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1B5D" w14:textId="77777777" w:rsidR="002F4B1B" w:rsidRPr="00F4681F" w:rsidRDefault="002F4B1B" w:rsidP="00272DD8">
      <w:pPr>
        <w:pStyle w:val="ConsPlusNormal"/>
        <w:tabs>
          <w:tab w:val="lef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455"/>
      <w:bookmarkEnd w:id="0"/>
      <w:r w:rsidRPr="00F4681F">
        <w:rPr>
          <w:rFonts w:ascii="Times New Roman" w:hAnsi="Times New Roman" w:cs="Times New Roman"/>
          <w:sz w:val="24"/>
          <w:szCs w:val="24"/>
        </w:rPr>
        <w:t>Информация</w:t>
      </w:r>
    </w:p>
    <w:p w14:paraId="690A6D04" w14:textId="77777777" w:rsidR="002F4B1B" w:rsidRPr="00F4681F" w:rsidRDefault="002F4B1B" w:rsidP="002F4B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681F">
        <w:rPr>
          <w:rFonts w:ascii="Times New Roman" w:hAnsi="Times New Roman" w:cs="Times New Roman"/>
          <w:sz w:val="24"/>
          <w:szCs w:val="24"/>
        </w:rPr>
        <w:t>об условиях, на которых осуществляется оказание услуг</w:t>
      </w:r>
    </w:p>
    <w:p w14:paraId="50050F10" w14:textId="77777777" w:rsidR="002F4B1B" w:rsidRPr="00F4681F" w:rsidRDefault="002F4B1B" w:rsidP="002F4B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681F">
        <w:rPr>
          <w:rFonts w:ascii="Times New Roman" w:hAnsi="Times New Roman" w:cs="Times New Roman"/>
          <w:sz w:val="24"/>
          <w:szCs w:val="24"/>
        </w:rPr>
        <w:t>по подключению (технологическому присоединению)</w:t>
      </w:r>
    </w:p>
    <w:p w14:paraId="6D1FC621" w14:textId="77777777" w:rsidR="002F4B1B" w:rsidRPr="00F4681F" w:rsidRDefault="002F4B1B" w:rsidP="00EF14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681F">
        <w:rPr>
          <w:rFonts w:ascii="Times New Roman" w:hAnsi="Times New Roman" w:cs="Times New Roman"/>
          <w:sz w:val="24"/>
          <w:szCs w:val="24"/>
        </w:rPr>
        <w:t>к газораспределительным сетям</w:t>
      </w:r>
    </w:p>
    <w:p w14:paraId="7700E0B6" w14:textId="77777777" w:rsidR="002F4B1B" w:rsidRPr="00F4681F" w:rsidRDefault="00EF14F4" w:rsidP="002F4B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«Омскоблгаз»</w:t>
      </w:r>
    </w:p>
    <w:p w14:paraId="77B9A8B7" w14:textId="77777777" w:rsidR="002F4B1B" w:rsidRPr="00EF14F4" w:rsidRDefault="002F4B1B" w:rsidP="002F4B1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14:paraId="288A6566" w14:textId="77777777" w:rsidR="002F4B1B" w:rsidRPr="00F4681F" w:rsidRDefault="002F4B1B" w:rsidP="002F4B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651"/>
        <w:gridCol w:w="3130"/>
      </w:tblGrid>
      <w:tr w:rsidR="002F4B1B" w:rsidRPr="00F4681F" w14:paraId="7ED0AB91" w14:textId="77777777" w:rsidTr="00272DD8">
        <w:tc>
          <w:tcPr>
            <w:tcW w:w="567" w:type="dxa"/>
          </w:tcPr>
          <w:p w14:paraId="6060C9B4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51" w:type="dxa"/>
          </w:tcPr>
          <w:p w14:paraId="7C26DB73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Раскрываемая информация</w:t>
            </w:r>
          </w:p>
        </w:tc>
        <w:tc>
          <w:tcPr>
            <w:tcW w:w="3130" w:type="dxa"/>
          </w:tcPr>
          <w:p w14:paraId="79BDBB8B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465"/>
            <w:bookmarkEnd w:id="1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Место размещения информации в информационно-коммуникационной сети "Интернет"</w:t>
            </w:r>
          </w:p>
        </w:tc>
      </w:tr>
      <w:tr w:rsidR="002F4B1B" w:rsidRPr="00F4681F" w14:paraId="5AA4EE1C" w14:textId="77777777" w:rsidTr="00272DD8">
        <w:tc>
          <w:tcPr>
            <w:tcW w:w="567" w:type="dxa"/>
          </w:tcPr>
          <w:p w14:paraId="2652E56B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466"/>
            <w:bookmarkEnd w:id="2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1" w:type="dxa"/>
          </w:tcPr>
          <w:p w14:paraId="55380A91" w14:textId="6AD1C5B2" w:rsidR="002F4B1B" w:rsidRPr="00F4681F" w:rsidRDefault="00091448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1448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направляемых для рассмотрения заявки о подключении (технологическом присоединении)</w:t>
            </w:r>
          </w:p>
        </w:tc>
        <w:tc>
          <w:tcPr>
            <w:tcW w:w="3130" w:type="dxa"/>
          </w:tcPr>
          <w:p w14:paraId="61FA4E91" w14:textId="77777777" w:rsidR="002F4B1B" w:rsidRPr="00F4681F" w:rsidRDefault="00342E3F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www.omskoblgaz.ru</w:t>
            </w:r>
            <w:r w:rsidRPr="0034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5B3">
              <w:rPr>
                <w:rFonts w:ascii="Times New Roman" w:hAnsi="Times New Roman" w:cs="Times New Roman"/>
                <w:sz w:val="24"/>
                <w:szCs w:val="24"/>
              </w:rPr>
              <w:t>Едино окно- Порядок газификации- 1 Этап</w:t>
            </w:r>
          </w:p>
        </w:tc>
      </w:tr>
      <w:tr w:rsidR="002F4B1B" w:rsidRPr="00F4681F" w14:paraId="2BFB422D" w14:textId="77777777" w:rsidTr="00272DD8">
        <w:tc>
          <w:tcPr>
            <w:tcW w:w="567" w:type="dxa"/>
          </w:tcPr>
          <w:p w14:paraId="044F956C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469"/>
            <w:bookmarkEnd w:id="3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1" w:type="dxa"/>
          </w:tcPr>
          <w:p w14:paraId="7C23FD43" w14:textId="0E5A2C9E" w:rsidR="002F4B1B" w:rsidRPr="00F4681F" w:rsidRDefault="00091448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1448">
              <w:rPr>
                <w:rFonts w:ascii="Times New Roman" w:hAnsi="Times New Roman" w:cs="Times New Roman"/>
                <w:sz w:val="24"/>
                <w:szCs w:val="24"/>
              </w:rPr>
              <w:t>Заявка о заключении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</w:t>
            </w:r>
          </w:p>
        </w:tc>
        <w:tc>
          <w:tcPr>
            <w:tcW w:w="3130" w:type="dxa"/>
          </w:tcPr>
          <w:p w14:paraId="0BB7F9EA" w14:textId="77777777" w:rsidR="002F4B1B" w:rsidRPr="00F4681F" w:rsidRDefault="00342E3F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www.omskoblgaz.ru</w:t>
            </w:r>
            <w:r w:rsidRPr="0034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5B3">
              <w:rPr>
                <w:rFonts w:ascii="Times New Roman" w:hAnsi="Times New Roman" w:cs="Times New Roman"/>
                <w:sz w:val="24"/>
                <w:szCs w:val="24"/>
              </w:rPr>
              <w:t>Едино окно- Порядок газификации- 1 Этап- Заявление</w:t>
            </w:r>
          </w:p>
        </w:tc>
      </w:tr>
      <w:tr w:rsidR="002F4B1B" w:rsidRPr="00F4681F" w14:paraId="2AF0B7BD" w14:textId="77777777" w:rsidTr="00272DD8">
        <w:tc>
          <w:tcPr>
            <w:tcW w:w="567" w:type="dxa"/>
          </w:tcPr>
          <w:p w14:paraId="61268CB7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1" w:type="dxa"/>
          </w:tcPr>
          <w:p w14:paraId="1EF1368D" w14:textId="315BA0AE" w:rsidR="002F4B1B" w:rsidRPr="00F4681F" w:rsidRDefault="00091448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1448">
              <w:rPr>
                <w:rFonts w:ascii="Times New Roman" w:hAnsi="Times New Roman" w:cs="Times New Roman"/>
                <w:sz w:val="24"/>
                <w:szCs w:val="24"/>
              </w:rPr>
              <w:t>Заявка о заключении договора на подключение (технологическое присоединение) существующей и (или) проектируемой сети газораспределения к сетям газораспределения</w:t>
            </w:r>
          </w:p>
        </w:tc>
        <w:tc>
          <w:tcPr>
            <w:tcW w:w="3130" w:type="dxa"/>
          </w:tcPr>
          <w:p w14:paraId="26C6928B" w14:textId="77777777" w:rsidR="002F4B1B" w:rsidRPr="00F4681F" w:rsidRDefault="00342E3F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www.omskoblgaz.ru</w:t>
            </w:r>
            <w:r w:rsidRPr="0034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5B3">
              <w:rPr>
                <w:rFonts w:ascii="Times New Roman" w:hAnsi="Times New Roman" w:cs="Times New Roman"/>
                <w:sz w:val="24"/>
                <w:szCs w:val="24"/>
              </w:rPr>
              <w:t>Едино окно- Порядок газификации- 1 Этап- Заявление</w:t>
            </w:r>
          </w:p>
        </w:tc>
      </w:tr>
      <w:tr w:rsidR="002F4B1B" w:rsidRPr="00F4681F" w14:paraId="19C18BD5" w14:textId="77777777" w:rsidTr="00272DD8">
        <w:tc>
          <w:tcPr>
            <w:tcW w:w="567" w:type="dxa"/>
          </w:tcPr>
          <w:p w14:paraId="6FC58DF2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1" w:type="dxa"/>
          </w:tcPr>
          <w:p w14:paraId="08E37747" w14:textId="7D513045" w:rsidR="002F4B1B" w:rsidRPr="00F4681F" w:rsidRDefault="00091448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1448">
              <w:rPr>
                <w:rFonts w:ascii="Times New Roman" w:hAnsi="Times New Roman" w:cs="Times New Roman"/>
                <w:sz w:val="24"/>
                <w:szCs w:val="24"/>
              </w:rPr>
              <w:t>Заявка о заключении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 в рамках догазификации</w:t>
            </w:r>
          </w:p>
        </w:tc>
        <w:tc>
          <w:tcPr>
            <w:tcW w:w="3130" w:type="dxa"/>
          </w:tcPr>
          <w:p w14:paraId="196383BC" w14:textId="77777777" w:rsidR="002F4B1B" w:rsidRPr="00F4681F" w:rsidRDefault="00342E3F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www.omskoblgaz.ru</w:t>
            </w:r>
            <w:r w:rsidRPr="0034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5B3">
              <w:rPr>
                <w:rFonts w:ascii="Times New Roman" w:hAnsi="Times New Roman" w:cs="Times New Roman"/>
                <w:sz w:val="24"/>
                <w:szCs w:val="24"/>
              </w:rPr>
              <w:t>Едино окно- Порядок газификации- 1 Этап- Заявление</w:t>
            </w:r>
          </w:p>
        </w:tc>
      </w:tr>
      <w:tr w:rsidR="002F4B1B" w:rsidRPr="00F4681F" w14:paraId="105C570A" w14:textId="77777777" w:rsidTr="00272DD8">
        <w:tc>
          <w:tcPr>
            <w:tcW w:w="567" w:type="dxa"/>
          </w:tcPr>
          <w:p w14:paraId="311E1743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1" w:type="dxa"/>
          </w:tcPr>
          <w:p w14:paraId="6A6F379C" w14:textId="4E8CACD0" w:rsidR="002F4B1B" w:rsidRPr="00F4681F" w:rsidRDefault="00091448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1448">
              <w:rPr>
                <w:rFonts w:ascii="Times New Roman" w:hAnsi="Times New Roman" w:cs="Times New Roman"/>
                <w:sz w:val="24"/>
                <w:szCs w:val="24"/>
              </w:rPr>
              <w:t>Заявка о заключении договора о подключении (технологическом присоединении) газоиспользующего оборудования и объектов капитального строительства к сетям газораспределения через сети основного абонента</w:t>
            </w:r>
          </w:p>
        </w:tc>
        <w:tc>
          <w:tcPr>
            <w:tcW w:w="3130" w:type="dxa"/>
          </w:tcPr>
          <w:p w14:paraId="47B54672" w14:textId="77777777" w:rsidR="002F4B1B" w:rsidRPr="00F4681F" w:rsidRDefault="00342E3F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www.omskoblgaz.ru</w:t>
            </w:r>
            <w:r w:rsidRPr="0034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5B3">
              <w:rPr>
                <w:rFonts w:ascii="Times New Roman" w:hAnsi="Times New Roman" w:cs="Times New Roman"/>
                <w:sz w:val="24"/>
                <w:szCs w:val="24"/>
              </w:rPr>
              <w:t>Едино окно- Порядок газификации- 1 Этап- Заявление</w:t>
            </w:r>
          </w:p>
        </w:tc>
      </w:tr>
      <w:tr w:rsidR="002F4B1B" w:rsidRPr="00F4681F" w14:paraId="5FBBC436" w14:textId="77777777" w:rsidTr="00272DD8">
        <w:tc>
          <w:tcPr>
            <w:tcW w:w="567" w:type="dxa"/>
          </w:tcPr>
          <w:p w14:paraId="4183C305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1" w:type="dxa"/>
          </w:tcPr>
          <w:p w14:paraId="76DD6CFB" w14:textId="799CCBE0" w:rsidR="002F4B1B" w:rsidRPr="00F4681F" w:rsidRDefault="00091448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1448">
              <w:rPr>
                <w:rFonts w:ascii="Times New Roman" w:hAnsi="Times New Roman" w:cs="Times New Roman"/>
                <w:sz w:val="24"/>
                <w:szCs w:val="24"/>
              </w:rPr>
              <w:t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</w:t>
            </w:r>
          </w:p>
        </w:tc>
        <w:tc>
          <w:tcPr>
            <w:tcW w:w="3130" w:type="dxa"/>
          </w:tcPr>
          <w:p w14:paraId="27AAD50B" w14:textId="77777777" w:rsidR="002F4B1B" w:rsidRPr="00F4681F" w:rsidRDefault="00342E3F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www.omskoblgaz.ru</w:t>
            </w:r>
            <w:r w:rsidRPr="0034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5B3">
              <w:rPr>
                <w:rFonts w:ascii="Times New Roman" w:hAnsi="Times New Roman" w:cs="Times New Roman"/>
                <w:sz w:val="24"/>
                <w:szCs w:val="24"/>
              </w:rPr>
              <w:t>Едино окно- Порядок газификации- 1 Этап- Заявление</w:t>
            </w:r>
          </w:p>
        </w:tc>
      </w:tr>
      <w:tr w:rsidR="002F4B1B" w:rsidRPr="00F4681F" w14:paraId="11EB9875" w14:textId="77777777" w:rsidTr="00272DD8">
        <w:tc>
          <w:tcPr>
            <w:tcW w:w="567" w:type="dxa"/>
          </w:tcPr>
          <w:p w14:paraId="416334D1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484"/>
            <w:bookmarkEnd w:id="4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1" w:type="dxa"/>
          </w:tcPr>
          <w:p w14:paraId="5CBD42B4" w14:textId="77777777" w:rsidR="00091448" w:rsidRPr="00091448" w:rsidRDefault="00091448" w:rsidP="00091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48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подключении (технологическом присоединении) существующей </w:t>
            </w:r>
          </w:p>
          <w:p w14:paraId="15EE10AB" w14:textId="63B4EB93" w:rsidR="002F4B1B" w:rsidRPr="00F4681F" w:rsidRDefault="00091448" w:rsidP="00091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48">
              <w:rPr>
                <w:rFonts w:ascii="Times New Roman" w:hAnsi="Times New Roman" w:cs="Times New Roman"/>
                <w:sz w:val="24"/>
                <w:szCs w:val="24"/>
              </w:rPr>
              <w:t>и (или) проектируемой сети газораспределения к сетям газораспределения</w:t>
            </w:r>
          </w:p>
        </w:tc>
        <w:tc>
          <w:tcPr>
            <w:tcW w:w="3130" w:type="dxa"/>
          </w:tcPr>
          <w:p w14:paraId="69022252" w14:textId="77777777" w:rsidR="002F4B1B" w:rsidRPr="00F4681F" w:rsidRDefault="00342E3F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www.omskoblgaz.ru</w:t>
            </w:r>
            <w:r w:rsidRPr="0034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5B3">
              <w:rPr>
                <w:rFonts w:ascii="Times New Roman" w:hAnsi="Times New Roman" w:cs="Times New Roman"/>
                <w:sz w:val="24"/>
                <w:szCs w:val="24"/>
              </w:rPr>
              <w:t>Едино окно- Порядок газификации- 1 Этап- Заявление</w:t>
            </w:r>
          </w:p>
        </w:tc>
      </w:tr>
      <w:tr w:rsidR="002F4B1B" w:rsidRPr="00F4681F" w14:paraId="62AED43D" w14:textId="77777777" w:rsidTr="00272DD8">
        <w:tc>
          <w:tcPr>
            <w:tcW w:w="567" w:type="dxa"/>
          </w:tcPr>
          <w:p w14:paraId="16446CDD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2487"/>
            <w:bookmarkEnd w:id="5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1" w:type="dxa"/>
          </w:tcPr>
          <w:p w14:paraId="5A112224" w14:textId="2F51E2CF" w:rsidR="002F4B1B" w:rsidRPr="00F4681F" w:rsidRDefault="00091448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1448">
              <w:rPr>
                <w:rFonts w:ascii="Times New Roman" w:hAnsi="Times New Roman" w:cs="Times New Roman"/>
                <w:sz w:val="24"/>
                <w:szCs w:val="24"/>
              </w:rPr>
              <w:t>Договор о подключении (технологическом присоединении) газоиспользующего оборудования к сети газораспределения в рамках догазификации</w:t>
            </w:r>
          </w:p>
        </w:tc>
        <w:tc>
          <w:tcPr>
            <w:tcW w:w="3130" w:type="dxa"/>
          </w:tcPr>
          <w:p w14:paraId="5E57A055" w14:textId="77777777" w:rsidR="002F4B1B" w:rsidRPr="00F4681F" w:rsidRDefault="00342E3F" w:rsidP="00365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www.omskoblgaz.ru</w:t>
            </w:r>
            <w:r w:rsidRPr="0034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5B3">
              <w:rPr>
                <w:rFonts w:ascii="Times New Roman" w:hAnsi="Times New Roman" w:cs="Times New Roman"/>
                <w:sz w:val="24"/>
                <w:szCs w:val="24"/>
              </w:rPr>
              <w:t>Едино окно- Порядок газификации- 2 Этап</w:t>
            </w:r>
          </w:p>
        </w:tc>
      </w:tr>
      <w:tr w:rsidR="002F4B1B" w:rsidRPr="00F4681F" w14:paraId="2306FA74" w14:textId="77777777" w:rsidTr="00272DD8">
        <w:tc>
          <w:tcPr>
            <w:tcW w:w="567" w:type="dxa"/>
          </w:tcPr>
          <w:p w14:paraId="68110F8F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2490"/>
            <w:bookmarkEnd w:id="6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1" w:type="dxa"/>
          </w:tcPr>
          <w:p w14:paraId="0EB4F834" w14:textId="77777777" w:rsidR="00091448" w:rsidRPr="00091448" w:rsidRDefault="00091448" w:rsidP="000914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144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плате за подключение (технологическое присоединение) </w:t>
            </w:r>
          </w:p>
          <w:p w14:paraId="718ED443" w14:textId="4FA29A43" w:rsidR="002F4B1B" w:rsidRPr="00F4681F" w:rsidRDefault="00091448" w:rsidP="000914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1448">
              <w:rPr>
                <w:rFonts w:ascii="Times New Roman" w:hAnsi="Times New Roman" w:cs="Times New Roman"/>
                <w:sz w:val="24"/>
                <w:szCs w:val="24"/>
              </w:rPr>
              <w:t>к газораспределительным сетям</w:t>
            </w:r>
          </w:p>
        </w:tc>
        <w:tc>
          <w:tcPr>
            <w:tcW w:w="3130" w:type="dxa"/>
          </w:tcPr>
          <w:p w14:paraId="0F71FD16" w14:textId="24197C8A" w:rsidR="002F4B1B" w:rsidRPr="00F4681F" w:rsidRDefault="00091448" w:rsidP="00365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www.omskoblgaz.ru</w:t>
            </w:r>
            <w:r w:rsidRPr="0034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Потребителям-Тарифы</w:t>
            </w:r>
          </w:p>
        </w:tc>
      </w:tr>
      <w:tr w:rsidR="002F4B1B" w:rsidRPr="00F4681F" w14:paraId="424A493A" w14:textId="77777777" w:rsidTr="00272DD8">
        <w:tc>
          <w:tcPr>
            <w:tcW w:w="567" w:type="dxa"/>
          </w:tcPr>
          <w:p w14:paraId="5DC2F63A" w14:textId="77777777" w:rsidR="002F4B1B" w:rsidRPr="00F4681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651" w:type="dxa"/>
          </w:tcPr>
          <w:p w14:paraId="13B2889F" w14:textId="77777777" w:rsidR="00091448" w:rsidRPr="00091448" w:rsidRDefault="00091448" w:rsidP="000914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144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структурных подразделениях, осуществляющих прием заявок </w:t>
            </w:r>
          </w:p>
          <w:p w14:paraId="1B6CF0DB" w14:textId="432FED97" w:rsidR="002F4B1B" w:rsidRPr="00F4681F" w:rsidRDefault="00091448" w:rsidP="000914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1448">
              <w:rPr>
                <w:rFonts w:ascii="Times New Roman" w:hAnsi="Times New Roman" w:cs="Times New Roman"/>
                <w:sz w:val="24"/>
                <w:szCs w:val="24"/>
              </w:rPr>
              <w:t>на подключение (технологическое присоединение)</w:t>
            </w:r>
          </w:p>
        </w:tc>
        <w:tc>
          <w:tcPr>
            <w:tcW w:w="3130" w:type="dxa"/>
          </w:tcPr>
          <w:p w14:paraId="0FCE1F68" w14:textId="77777777" w:rsidR="00091448" w:rsidRPr="00EF14F4" w:rsidRDefault="00091448" w:rsidP="000914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Pr="00342E3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eo@omskoblgaz.ru</w:t>
              </w:r>
            </w:hyperlink>
          </w:p>
          <w:p w14:paraId="71979C37" w14:textId="77777777" w:rsidR="00091448" w:rsidRDefault="00091448" w:rsidP="00091448">
            <w:pPr>
              <w:pStyle w:val="ConsPlusNormal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A6C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г. Омск, ул. 4-я Челюскинцев, 6а, "Единое окно" </w:t>
            </w:r>
          </w:p>
          <w:p w14:paraId="3D60B69C" w14:textId="6050D61A" w:rsidR="002F4B1B" w:rsidRPr="00F4681F" w:rsidRDefault="00091448" w:rsidP="000914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C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(3812) 208-148, доб. 2</w:t>
            </w:r>
          </w:p>
        </w:tc>
      </w:tr>
    </w:tbl>
    <w:p w14:paraId="16E3DDDF" w14:textId="77777777" w:rsidR="00386350" w:rsidRDefault="00386350">
      <w:pPr>
        <w:rPr>
          <w:rFonts w:ascii="Times New Roman" w:hAnsi="Times New Roman" w:cs="Times New Roman"/>
          <w:sz w:val="24"/>
          <w:szCs w:val="24"/>
        </w:rPr>
      </w:pPr>
    </w:p>
    <w:p w14:paraId="3EC376C6" w14:textId="77777777" w:rsidR="00492BC6" w:rsidRDefault="00492BC6">
      <w:pPr>
        <w:rPr>
          <w:rFonts w:ascii="Times New Roman" w:hAnsi="Times New Roman" w:cs="Times New Roman"/>
          <w:sz w:val="24"/>
          <w:szCs w:val="24"/>
        </w:rPr>
      </w:pPr>
    </w:p>
    <w:p w14:paraId="6BB05DB2" w14:textId="77777777" w:rsidR="00492BC6" w:rsidRPr="00F4681F" w:rsidRDefault="00492BC6">
      <w:pPr>
        <w:rPr>
          <w:rFonts w:ascii="Times New Roman" w:hAnsi="Times New Roman" w:cs="Times New Roman"/>
          <w:sz w:val="24"/>
          <w:szCs w:val="24"/>
        </w:rPr>
      </w:pPr>
    </w:p>
    <w:sectPr w:rsidR="00492BC6" w:rsidRPr="00F4681F" w:rsidSect="00272DD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B1B"/>
    <w:rsid w:val="00091448"/>
    <w:rsid w:val="00272DD8"/>
    <w:rsid w:val="002F4B1B"/>
    <w:rsid w:val="00342E3F"/>
    <w:rsid w:val="003655B3"/>
    <w:rsid w:val="00386350"/>
    <w:rsid w:val="00392FAB"/>
    <w:rsid w:val="00492BC6"/>
    <w:rsid w:val="006F2553"/>
    <w:rsid w:val="006F5424"/>
    <w:rsid w:val="007F114F"/>
    <w:rsid w:val="00AA6CB8"/>
    <w:rsid w:val="00BB730C"/>
    <w:rsid w:val="00C42118"/>
    <w:rsid w:val="00E62D66"/>
    <w:rsid w:val="00EF14F4"/>
    <w:rsid w:val="00F4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95E5"/>
  <w15:docId w15:val="{671AADCE-E62E-4A5F-9E53-A85C1D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BC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A6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1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o@omskobl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Барабанова Надежда Геннадьевна</cp:lastModifiedBy>
  <cp:revision>11</cp:revision>
  <cp:lastPrinted>2019-02-04T09:09:00Z</cp:lastPrinted>
  <dcterms:created xsi:type="dcterms:W3CDTF">2019-01-30T04:09:00Z</dcterms:created>
  <dcterms:modified xsi:type="dcterms:W3CDTF">2025-03-18T07:35:00Z</dcterms:modified>
</cp:coreProperties>
</file>